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微信公众号服务号-配置</w:t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申请微信“服务号”（注意只支持服务号，不支持订阅号，如果已经申请过请进入下一步）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1.1打开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"https://mp.weixin.qq.com/，申请\“服务号\”"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2"/>
          <w:rFonts w:hint="eastAsia"/>
          <w:lang w:val="en-US" w:eastAsia="zh-CN"/>
        </w:rPr>
        <w:t>https://mp.weixin.qq.com/，申请“服务号”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848860" cy="1948180"/>
            <wp:effectExtent l="0" t="0" r="8890" b="444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“服务号”接口权限设置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 在”微信公众号平台-》开发-》接口权限“中，分别开启相关服务</w:t>
      </w:r>
    </w:p>
    <w:p>
      <w:p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2434590" cy="1713865"/>
            <wp:effectExtent l="0" t="0" r="3810" b="63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2.1.1开启”网页服务-》网页授权-》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"https://mp.weixin.qq.com/wiki?t=resource/res_main&amp;id=mp1421140842&amp;token=&amp;lang=zh_CN" \o "网页授权获取用户基本信息" \t "https://mp.weixin.qq.com/advanced/_blank"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网页授权获取用户基本信息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“</w:t>
      </w:r>
    </w:p>
    <w:p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9230" cy="310515"/>
            <wp:effectExtent l="0" t="0" r="7620" b="381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2.1.2开启”网页服务-》网页授权-》地理位置“</w:t>
      </w:r>
    </w:p>
    <w:p>
      <w:p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69230" cy="610870"/>
            <wp:effectExtent l="0" t="0" r="7620" b="825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2.2 设置白名单 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2.2.1： 打开“基本配置-》公众号开发信息-》IP白名单”</w:t>
      </w:r>
    </w:p>
    <w:p>
      <w:pPr>
        <w:numPr>
          <w:ilvl w:val="0"/>
          <w:numId w:val="0"/>
        </w:numPr>
        <w:ind w:leftChars="0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317625" cy="1762125"/>
            <wp:effectExtent l="0" t="0" r="6350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3925570" cy="1732915"/>
            <wp:effectExtent l="0" t="0" r="8255" b="63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2.2.2 输入白名单的地址如下：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119.23.148.141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120.77.236.186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120.77.130.37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2888615" cy="2421255"/>
            <wp:effectExtent l="0" t="0" r="6985" b="762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设置安全域名：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 打开：设置-》公众号设置</w:t>
      </w:r>
    </w:p>
    <w:p>
      <w:pPr>
        <w:numPr>
          <w:ilvl w:val="0"/>
          <w:numId w:val="0"/>
        </w:numPr>
        <w:ind w:leftChars="0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123950" cy="1586230"/>
            <wp:effectExtent l="0" t="0" r="0" b="444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3.2 打开功能设置： 业务域名/JS接口安全域名/网页授权域名，都输入：www.h5-yes.com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3067050"/>
            <wp:effectExtent l="0" t="0" r="4445" b="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="宋体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086985" cy="3873500"/>
            <wp:effectExtent l="0" t="0" r="8890" b="3175"/>
            <wp:docPr id="17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1"/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="宋体"/>
          <w:b/>
          <w:bCs/>
          <w:color w:val="FF000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none"/>
          <w:u w:val="single"/>
          <w:lang w:val="en-US" w:eastAsia="zh-CN"/>
        </w:rPr>
        <w:t>注意：Mp verify文件要先下载后，发给我们，我们授权后，你们才能保存。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四．公众号会议通知配置：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4.1功能：会议预约成功后通过微信公众号通知相关参加人员，需要参会人员关注公众号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4.2登录微信公众平台：https://mp.weixin.qq.com/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2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3.2.1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打开微信公众号-&gt;开发-&gt;基本配置:查看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开发者ID(AppID)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和 “开发者密码(AppSecret)”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，并复制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20" w:lineRule="auto"/>
        <w:ind w:left="0" w:leftChars="0" w:right="0" w:rightChars="0" w:firstLine="420" w:firstLineChars="200"/>
        <w:jc w:val="both"/>
        <w:textAlignment w:val="auto"/>
        <w:outlineLvl w:val="9"/>
      </w:pPr>
      <w:r>
        <w:drawing>
          <wp:inline distT="0" distB="0" distL="114300" distR="114300">
            <wp:extent cx="1257300" cy="1320165"/>
            <wp:effectExtent l="0" t="0" r="0" b="3810"/>
            <wp:docPr id="1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bdr w:val="single" w:color="auto" w:sz="4" w:space="0"/>
        </w:rPr>
        <w:drawing>
          <wp:inline distT="0" distB="0" distL="114300" distR="114300">
            <wp:extent cx="3490595" cy="1898650"/>
            <wp:effectExtent l="0" t="0" r="5080" b="6350"/>
            <wp:docPr id="2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2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3.2.2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打开功能-》模板消息-》从模板库新建，输入：会议通知， 在编号为：OPENTM415434000的后边点击详情，点“添加”，回到我的模板，复制模板ID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 w:firstLine="420" w:firstLineChars="200"/>
        <w:textAlignment w:val="auto"/>
        <w:rPr>
          <w:rFonts w:hint="default"/>
          <w:lang w:val="en-US" w:eastAsia="zh-CN"/>
        </w:rPr>
      </w:pPr>
      <w:r>
        <w:rPr>
          <w:bdr w:val="single" w:color="auto" w:sz="4" w:space="0"/>
        </w:rPr>
        <w:drawing>
          <wp:inline distT="0" distB="0" distL="114300" distR="114300">
            <wp:extent cx="3504565" cy="1294130"/>
            <wp:effectExtent l="0" t="0" r="635" b="1270"/>
            <wp:docPr id="3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 w:firstLine="420" w:firstLineChars="200"/>
        <w:textAlignment w:val="auto"/>
      </w:pPr>
      <w:r>
        <w:rPr>
          <w:bdr w:val="single" w:color="auto" w:sz="4" w:space="0"/>
        </w:rPr>
        <w:drawing>
          <wp:inline distT="0" distB="0" distL="114300" distR="114300">
            <wp:extent cx="3419475" cy="1537970"/>
            <wp:effectExtent l="0" t="0" r="0" b="5080"/>
            <wp:docPr id="4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ind w:right="0" w:rightChars="0" w:firstLine="420" w:firstLineChars="200"/>
        <w:textAlignment w:val="auto"/>
      </w:pPr>
      <w:r>
        <w:rPr>
          <w:bdr w:val="single" w:color="auto" w:sz="4" w:space="0"/>
        </w:rPr>
        <w:drawing>
          <wp:inline distT="0" distB="0" distL="114300" distR="114300">
            <wp:extent cx="2219325" cy="1834515"/>
            <wp:effectExtent l="0" t="0" r="0" b="3810"/>
            <wp:docPr id="5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right="0" w:rightChars="0" w:firstLine="420" w:firstLineChars="200"/>
        <w:jc w:val="left"/>
        <w:textAlignment w:val="auto"/>
      </w:pPr>
      <w:r>
        <w:rPr>
          <w:bdr w:val="single" w:color="auto" w:sz="4" w:space="0"/>
        </w:rPr>
        <w:drawing>
          <wp:inline distT="0" distB="0" distL="114300" distR="114300">
            <wp:extent cx="4142740" cy="1268730"/>
            <wp:effectExtent l="0" t="0" r="635" b="7620"/>
            <wp:docPr id="6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3.2.3  打开会议后台：通知管理-》微信公众号，把上边复制的</w:t>
      </w:r>
      <w:r>
        <w:t>开发者ID(AppID)</w:t>
      </w:r>
      <w:r>
        <w:rPr>
          <w:rFonts w:hint="eastAsia"/>
          <w:lang w:eastAsia="zh-CN"/>
        </w:rPr>
        <w:t>，</w:t>
      </w:r>
      <w:r>
        <w:t>开发者密码(AppSecret)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模板Id填写到下图中</w:t>
      </w:r>
    </w:p>
    <w:p>
      <w:r>
        <w:drawing>
          <wp:inline distT="0" distB="0" distL="114300" distR="114300">
            <wp:extent cx="3070225" cy="1605280"/>
            <wp:effectExtent l="0" t="0" r="6350" b="4445"/>
            <wp:docPr id="7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五．手机微信预约菜单配置：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5.1打开会议后台：通知管理-》微信公众号，复制“微信预约地址”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503295" cy="1887220"/>
            <wp:effectExtent l="0" t="0" r="1905" b="8255"/>
            <wp:docPr id="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5.2打开微信公众号后台：功能-》自定义菜单-》创建子菜单“预订会议室”-》跳转网页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把上文中复制的“微信预约地址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填写到下图中的页面地址，保存并发布就可以了</w:t>
      </w:r>
    </w:p>
    <w:p>
      <w:pPr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4138930" cy="3178175"/>
            <wp:effectExtent l="0" t="0" r="4445" b="3175"/>
            <wp:docPr id="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EE944"/>
    <w:multiLevelType w:val="singleLevel"/>
    <w:tmpl w:val="2D0EE94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2C94"/>
    <w:rsid w:val="05C63680"/>
    <w:rsid w:val="068C19E3"/>
    <w:rsid w:val="07B43A2C"/>
    <w:rsid w:val="08D17F12"/>
    <w:rsid w:val="093C0182"/>
    <w:rsid w:val="0A036942"/>
    <w:rsid w:val="0C4C419E"/>
    <w:rsid w:val="0DDB5ECB"/>
    <w:rsid w:val="0DEB5515"/>
    <w:rsid w:val="10551594"/>
    <w:rsid w:val="10A5485A"/>
    <w:rsid w:val="169639B5"/>
    <w:rsid w:val="17B92B15"/>
    <w:rsid w:val="1CB50930"/>
    <w:rsid w:val="1DC33E1A"/>
    <w:rsid w:val="1DD45638"/>
    <w:rsid w:val="26AA4680"/>
    <w:rsid w:val="2A321EAE"/>
    <w:rsid w:val="2C43676C"/>
    <w:rsid w:val="2EA55CA1"/>
    <w:rsid w:val="30962F81"/>
    <w:rsid w:val="31853257"/>
    <w:rsid w:val="331A0D52"/>
    <w:rsid w:val="340B1770"/>
    <w:rsid w:val="35F10259"/>
    <w:rsid w:val="38CB72DD"/>
    <w:rsid w:val="3BF966C9"/>
    <w:rsid w:val="3ED13CFA"/>
    <w:rsid w:val="3FDF4F99"/>
    <w:rsid w:val="3FE14BB9"/>
    <w:rsid w:val="409C7E4F"/>
    <w:rsid w:val="42114A53"/>
    <w:rsid w:val="43EC454A"/>
    <w:rsid w:val="4D217CE1"/>
    <w:rsid w:val="503B6FF1"/>
    <w:rsid w:val="54D17A79"/>
    <w:rsid w:val="558D3358"/>
    <w:rsid w:val="55B87D29"/>
    <w:rsid w:val="5C162ADD"/>
    <w:rsid w:val="5D033FFC"/>
    <w:rsid w:val="5DB669B2"/>
    <w:rsid w:val="61B9690C"/>
    <w:rsid w:val="61EC48E4"/>
    <w:rsid w:val="63CE7DF5"/>
    <w:rsid w:val="63E855A3"/>
    <w:rsid w:val="65AD1430"/>
    <w:rsid w:val="65E15601"/>
    <w:rsid w:val="66253B7B"/>
    <w:rsid w:val="6DC82657"/>
    <w:rsid w:val="6EBE50EA"/>
    <w:rsid w:val="727325CE"/>
    <w:rsid w:val="73ED38DF"/>
    <w:rsid w:val="74564E1D"/>
    <w:rsid w:val="74C168BB"/>
    <w:rsid w:val="77F81331"/>
    <w:rsid w:val="7A7B63F1"/>
    <w:rsid w:val="7F0417C8"/>
    <w:rsid w:val="7F0F1E64"/>
    <w:rsid w:val="7FCA7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6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5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3 Char"/>
    <w:link w:val="4"/>
    <w:qFormat/>
    <w:uiPriority w:val="0"/>
    <w:rPr>
      <w:b/>
      <w:sz w:val="32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5 Char"/>
    <w:link w:val="6"/>
    <w:qFormat/>
    <w:uiPriority w:val="0"/>
    <w:rPr>
      <w:b/>
      <w:sz w:val="28"/>
    </w:rPr>
  </w:style>
  <w:style w:type="character" w:customStyle="1" w:styleId="16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</Words>
  <Characters>376</Characters>
  <Lines>0</Lines>
  <Paragraphs>0</Paragraphs>
  <TotalTime>6</TotalTime>
  <ScaleCrop>false</ScaleCrop>
  <LinksUpToDate>false</LinksUpToDate>
  <CharactersWithSpaces>380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2021-02-18T02:22:00Z</dcterms:created>
  <dc:creator>Howfor</dc:creator>
  <cp:lastModifiedBy>海民</cp:lastModifiedBy>
  <dcterms:modified xsi:type="dcterms:W3CDTF">2021-04-14T08:41:41Z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CA3A6A11475D4946BE98071583AE24E5</vt:lpwstr>
  </property>
</Properties>
</file>